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D0" w:rsidRPr="000B37D0" w:rsidRDefault="00CD7EBC" w:rsidP="000B37D0">
      <w:pPr>
        <w:jc w:val="center"/>
        <w:rPr>
          <w:rFonts w:cstheme="minorHAnsi"/>
          <w:b/>
          <w:sz w:val="48"/>
          <w:szCs w:val="48"/>
        </w:rPr>
      </w:pPr>
      <w:r w:rsidRPr="000B37D0">
        <w:rPr>
          <w:rFonts w:cstheme="minorHAnsi"/>
          <w:b/>
          <w:sz w:val="48"/>
          <w:szCs w:val="48"/>
        </w:rPr>
        <w:t xml:space="preserve">ADVANCED INTERNAL MEDICINE OF </w:t>
      </w:r>
    </w:p>
    <w:p w:rsidR="00BF72D3" w:rsidRPr="000B37D0" w:rsidRDefault="00CD7EBC" w:rsidP="000B37D0">
      <w:pPr>
        <w:jc w:val="center"/>
        <w:rPr>
          <w:rFonts w:cstheme="minorHAnsi"/>
          <w:b/>
          <w:sz w:val="48"/>
          <w:szCs w:val="48"/>
        </w:rPr>
      </w:pPr>
      <w:r w:rsidRPr="000B37D0">
        <w:rPr>
          <w:rFonts w:cstheme="minorHAnsi"/>
          <w:b/>
          <w:sz w:val="48"/>
          <w:szCs w:val="48"/>
        </w:rPr>
        <w:t>NORTH JERSEY LLC</w:t>
      </w:r>
    </w:p>
    <w:p w:rsidR="00CD7EBC" w:rsidRPr="000B37D0" w:rsidRDefault="00CD7EBC" w:rsidP="000B37D0">
      <w:pPr>
        <w:jc w:val="center"/>
        <w:rPr>
          <w:b/>
          <w:sz w:val="28"/>
          <w:szCs w:val="28"/>
        </w:rPr>
      </w:pPr>
      <w:r w:rsidRPr="000B37D0">
        <w:rPr>
          <w:b/>
          <w:sz w:val="28"/>
          <w:szCs w:val="28"/>
        </w:rPr>
        <w:t xml:space="preserve">FINANCIAL POLICY FOR ANNUAL WELL/PREVENTATIVE </w:t>
      </w:r>
      <w:r w:rsidR="000B37D0" w:rsidRPr="000B37D0">
        <w:rPr>
          <w:b/>
          <w:sz w:val="28"/>
          <w:szCs w:val="28"/>
        </w:rPr>
        <w:t xml:space="preserve">OFFICE </w:t>
      </w:r>
      <w:r w:rsidRPr="000B37D0">
        <w:rPr>
          <w:b/>
          <w:sz w:val="28"/>
          <w:szCs w:val="28"/>
        </w:rPr>
        <w:t>VISIT</w:t>
      </w:r>
    </w:p>
    <w:p w:rsidR="00CD7EBC" w:rsidRDefault="00CD7EBC"/>
    <w:p w:rsidR="000B37D0" w:rsidRPr="000B37D0" w:rsidRDefault="00CD7EBC" w:rsidP="000B37D0">
      <w:pPr>
        <w:jc w:val="both"/>
        <w:rPr>
          <w:sz w:val="28"/>
          <w:szCs w:val="28"/>
        </w:rPr>
      </w:pPr>
      <w:r w:rsidRPr="000B37D0">
        <w:rPr>
          <w:sz w:val="28"/>
          <w:szCs w:val="28"/>
        </w:rPr>
        <w:t>W</w:t>
      </w:r>
      <w:r w:rsidR="000B37D0" w:rsidRPr="000B37D0">
        <w:rPr>
          <w:sz w:val="28"/>
          <w:szCs w:val="28"/>
        </w:rPr>
        <w:t xml:space="preserve">e appreciate the trust you put in us as we are striving to excel in providing optimum health care services to our patients.  Medically necessary tests that we provide to ensure your health is monitored to the best of our capability during preventative WELL visit may not be fully covered by your insurance.  </w:t>
      </w:r>
    </w:p>
    <w:p w:rsidR="00CD7EBC" w:rsidRDefault="00CD7EBC" w:rsidP="000B37D0">
      <w:pPr>
        <w:jc w:val="both"/>
      </w:pPr>
      <w:r>
        <w:t>NON-COVERED SERVICES MAY INCLUDE SOME BUT NOT ALL SERVICES LISTED BELOW:</w:t>
      </w:r>
    </w:p>
    <w:p w:rsidR="000B37D0" w:rsidRDefault="000B37D0" w:rsidP="000B37D0">
      <w:pPr>
        <w:jc w:val="both"/>
      </w:pPr>
    </w:p>
    <w:p w:rsidR="00CD7EBC" w:rsidRDefault="000B37D0" w:rsidP="000B37D0">
      <w:pPr>
        <w:jc w:val="both"/>
      </w:pPr>
      <w:proofErr w:type="gramStart"/>
      <w:r>
        <w:t xml:space="preserve">VISION SCREENING, </w:t>
      </w:r>
      <w:r w:rsidR="00CD7EBC">
        <w:t>HEARING SCREENING, EKG, BREAST EXAM, DIGITAL RECTAL EXAM AND SOME VACCINES.</w:t>
      </w:r>
      <w:proofErr w:type="gramEnd"/>
      <w:r w:rsidR="00CD7EBC">
        <w:t xml:space="preserve">  PLEASE MAKE SURE YOU ARE AWARE OF THE TYPE OF BENEFITS YOUR INSURANCE PROVIDES.  </w:t>
      </w:r>
    </w:p>
    <w:p w:rsidR="000B37D0" w:rsidRDefault="000B37D0" w:rsidP="000B37D0">
      <w:pPr>
        <w:jc w:val="both"/>
      </w:pPr>
    </w:p>
    <w:p w:rsidR="00CD7EBC" w:rsidRDefault="00CD7EBC" w:rsidP="000B37D0">
      <w:pPr>
        <w:jc w:val="both"/>
      </w:pPr>
      <w:r>
        <w:t xml:space="preserve">STATEMENTS </w:t>
      </w:r>
      <w:r w:rsidR="000B37D0">
        <w:t xml:space="preserve">WILL BE </w:t>
      </w:r>
      <w:r>
        <w:t xml:space="preserve">MAILED </w:t>
      </w:r>
      <w:r w:rsidR="000B37D0">
        <w:t xml:space="preserve">TO YOU </w:t>
      </w:r>
      <w:r>
        <w:t xml:space="preserve">FOR OUTSTANDING BALANCES </w:t>
      </w:r>
      <w:r w:rsidR="000B37D0">
        <w:t xml:space="preserve">OF NON-COVERED SERVICES </w:t>
      </w:r>
      <w:r>
        <w:t>ON YOUR ACCOUNT AND SHOULD COINCIDE WITH EXPLANATION OF BENEFITS FROM YOUR INSURANCE CARRIER.  PLEASE REMIT PAYMENT UPO</w:t>
      </w:r>
      <w:r w:rsidR="000B37D0">
        <w:t>N</w:t>
      </w:r>
      <w:r>
        <w:t xml:space="preserve"> REC</w:t>
      </w:r>
      <w:r w:rsidR="00EF0D6E">
        <w:t>I</w:t>
      </w:r>
      <w:r>
        <w:t xml:space="preserve">EPT.   FINANCIAL ARRANGEMENTS CAN BE MADE IF NEEDED.  PLEASE CONTACT OUR BILLING DEPARTMENT.  </w:t>
      </w:r>
    </w:p>
    <w:p w:rsidR="000B37D0" w:rsidRDefault="000B37D0" w:rsidP="000B37D0">
      <w:pPr>
        <w:jc w:val="both"/>
      </w:pPr>
    </w:p>
    <w:p w:rsidR="000B37D0" w:rsidRDefault="000B37D0" w:rsidP="000B37D0">
      <w:pPr>
        <w:jc w:val="both"/>
      </w:pPr>
      <w:r>
        <w:t>I _________________________________HAVE READ AND ACCEPT FINANCIAL RESPONSIBILITY FOR SERVICES PROVIDED BY ADVANCE</w:t>
      </w:r>
      <w:r w:rsidR="00EF0D6E">
        <w:t>D</w:t>
      </w:r>
      <w:r>
        <w:t xml:space="preserve"> INTERNAL MEDICINE OF NORTH JERSEY.  I UNDERSTAND FAILURE TO PROVIDE ACCURATE AND CURRENT INSURANCE/BILLING INFORMATION MAY RESULT IN MY ACCOUNT BEING PLACED WITH AN OUTSIDE COLLECTION AGENCY AND POSSIBLE TERMINATION FROM THE PRACTICE.  </w:t>
      </w:r>
    </w:p>
    <w:p w:rsidR="000B37D0" w:rsidRDefault="000B37D0" w:rsidP="000B37D0">
      <w:pPr>
        <w:jc w:val="both"/>
      </w:pPr>
    </w:p>
    <w:p w:rsidR="000B37D0" w:rsidRDefault="000B37D0" w:rsidP="000B37D0">
      <w:pPr>
        <w:jc w:val="both"/>
      </w:pPr>
    </w:p>
    <w:p w:rsidR="000B37D0" w:rsidRDefault="000B37D0" w:rsidP="000B37D0">
      <w:pPr>
        <w:jc w:val="both"/>
      </w:pPr>
      <w:r>
        <w:t>SIGNATURE_________________________________________________DATE______________________</w:t>
      </w:r>
    </w:p>
    <w:sectPr w:rsidR="000B37D0" w:rsidSect="000B37D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EBC"/>
    <w:rsid w:val="000652B5"/>
    <w:rsid w:val="000B37D0"/>
    <w:rsid w:val="00BF72D3"/>
    <w:rsid w:val="00CD7EBC"/>
    <w:rsid w:val="00EF0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advintmed</dc:creator>
  <cp:lastModifiedBy>advintmed</cp:lastModifiedBy>
  <cp:revision>4</cp:revision>
  <cp:lastPrinted>2012-08-08T19:12:00Z</cp:lastPrinted>
  <dcterms:created xsi:type="dcterms:W3CDTF">2012-08-08T18:33:00Z</dcterms:created>
  <dcterms:modified xsi:type="dcterms:W3CDTF">2012-11-12T14:20:00Z</dcterms:modified>
</cp:coreProperties>
</file>